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3325" w:rsidRPr="00043ED6" w:rsidRDefault="00DA3325" w:rsidP="00DA3325">
      <w:pPr>
        <w:jc w:val="right"/>
        <w:rPr>
          <w:rFonts w:ascii="Times New Roman" w:hAnsi="Times New Roman" w:cs="Times New Roman"/>
          <w:sz w:val="20"/>
          <w:szCs w:val="20"/>
        </w:rPr>
      </w:pPr>
      <w:r w:rsidRPr="00043ED6">
        <w:rPr>
          <w:rFonts w:ascii="Times New Roman" w:hAnsi="Times New Roman" w:cs="Times New Roman"/>
          <w:b/>
          <w:bCs/>
          <w:sz w:val="20"/>
          <w:szCs w:val="20"/>
        </w:rPr>
        <w:t>ПРИЛОЖЕНИЕ № 6</w:t>
      </w:r>
    </w:p>
    <w:p w:rsidR="00AB28D8" w:rsidRPr="00963B1D" w:rsidRDefault="00C34C91" w:rsidP="004D52C1">
      <w:pPr>
        <w:spacing w:after="100"/>
        <w:jc w:val="center"/>
        <w:rPr>
          <w:rFonts w:ascii="Times New Roman" w:hAnsi="Times New Roman" w:cs="Times New Roman"/>
          <w:sz w:val="24"/>
          <w:szCs w:val="24"/>
        </w:rPr>
      </w:pPr>
      <w:r w:rsidRPr="00963B1D">
        <w:rPr>
          <w:rFonts w:ascii="Times New Roman" w:hAnsi="Times New Roman" w:cs="Times New Roman"/>
          <w:sz w:val="24"/>
          <w:szCs w:val="24"/>
        </w:rPr>
        <w:t>ОСНОВНЫЕ ПОЛОЖЕНИЯ ДОГОВОРА</w:t>
      </w:r>
    </w:p>
    <w:p w:rsidR="00AA4E4C" w:rsidRPr="00963B1D" w:rsidRDefault="00AA4E4C" w:rsidP="004D52C1">
      <w:pPr>
        <w:spacing w:after="100"/>
        <w:jc w:val="center"/>
        <w:rPr>
          <w:rFonts w:ascii="Times New Roman" w:hAnsi="Times New Roman" w:cs="Times New Roman"/>
          <w:sz w:val="24"/>
          <w:szCs w:val="24"/>
        </w:rPr>
      </w:pPr>
      <w:r w:rsidRPr="00963B1D">
        <w:rPr>
          <w:rFonts w:ascii="Times New Roman" w:hAnsi="Times New Roman" w:cs="Times New Roman"/>
          <w:sz w:val="24"/>
          <w:szCs w:val="24"/>
        </w:rPr>
        <w:t>К лоту № АТК-</w:t>
      </w:r>
      <w:r w:rsidR="00451324">
        <w:rPr>
          <w:rFonts w:ascii="Times New Roman" w:hAnsi="Times New Roman" w:cs="Times New Roman"/>
          <w:sz w:val="24"/>
          <w:szCs w:val="24"/>
        </w:rPr>
        <w:t>21</w:t>
      </w:r>
      <w:r w:rsidR="003F0479">
        <w:rPr>
          <w:rFonts w:ascii="Times New Roman" w:hAnsi="Times New Roman" w:cs="Times New Roman"/>
          <w:sz w:val="24"/>
          <w:szCs w:val="24"/>
        </w:rPr>
        <w:t>/18</w:t>
      </w:r>
    </w:p>
    <w:tbl>
      <w:tblPr>
        <w:tblW w:w="1049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72"/>
        <w:gridCol w:w="3119"/>
        <w:gridCol w:w="6399"/>
      </w:tblGrid>
      <w:tr w:rsidR="0028394D" w:rsidRPr="00963B1D" w:rsidTr="00963B1D">
        <w:trPr>
          <w:trHeight w:val="643"/>
        </w:trPr>
        <w:tc>
          <w:tcPr>
            <w:tcW w:w="972" w:type="dxa"/>
            <w:vAlign w:val="center"/>
          </w:tcPr>
          <w:p w:rsidR="0028394D" w:rsidRPr="00963B1D" w:rsidRDefault="0028394D" w:rsidP="0028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119" w:type="dxa"/>
            <w:vAlign w:val="center"/>
          </w:tcPr>
          <w:p w:rsidR="0028394D" w:rsidRPr="00963B1D" w:rsidRDefault="0028394D" w:rsidP="0028394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Предмет договора</w:t>
            </w:r>
          </w:p>
        </w:tc>
        <w:tc>
          <w:tcPr>
            <w:tcW w:w="6399" w:type="dxa"/>
            <w:vAlign w:val="center"/>
          </w:tcPr>
          <w:p w:rsidR="007F0AC4" w:rsidRPr="007F0AC4" w:rsidRDefault="007F0AC4" w:rsidP="007F0AC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0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строительно-монтажных работ</w:t>
            </w:r>
          </w:p>
          <w:p w:rsidR="0028394D" w:rsidRPr="00963B1D" w:rsidRDefault="007F0AC4" w:rsidP="007F0AC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0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="00451324" w:rsidRPr="004513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техническому перевооружению ливневой канализации и очистных сооружений склада ГСМ-2</w:t>
            </w:r>
            <w:r w:rsidRPr="007F0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28394D" w:rsidRPr="00963B1D" w:rsidTr="00374FA4">
        <w:trPr>
          <w:trHeight w:val="1054"/>
        </w:trPr>
        <w:tc>
          <w:tcPr>
            <w:tcW w:w="972" w:type="dxa"/>
            <w:vAlign w:val="center"/>
          </w:tcPr>
          <w:p w:rsidR="0028394D" w:rsidRPr="00963B1D" w:rsidRDefault="0028394D" w:rsidP="0028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vAlign w:val="center"/>
          </w:tcPr>
          <w:p w:rsidR="0028394D" w:rsidRPr="00963B1D" w:rsidRDefault="0028394D" w:rsidP="0028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Срок и условия оплаты</w:t>
            </w:r>
          </w:p>
        </w:tc>
        <w:tc>
          <w:tcPr>
            <w:tcW w:w="6399" w:type="dxa"/>
            <w:vAlign w:val="center"/>
          </w:tcPr>
          <w:p w:rsidR="0028394D" w:rsidRPr="00963B1D" w:rsidRDefault="0028394D" w:rsidP="00CF23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работ без авансирования, на основании выставленного </w:t>
            </w:r>
            <w:r w:rsidR="00CF23ED">
              <w:rPr>
                <w:rFonts w:ascii="Times New Roman" w:hAnsi="Times New Roman" w:cs="Times New Roman"/>
                <w:sz w:val="24"/>
                <w:szCs w:val="24"/>
              </w:rPr>
              <w:t>Исполнителем</w:t>
            </w: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 xml:space="preserve"> счета на оплату, в течение не менее 10 (десяти) </w:t>
            </w:r>
            <w:r w:rsidR="00C34C91">
              <w:rPr>
                <w:rFonts w:ascii="Times New Roman" w:hAnsi="Times New Roman" w:cs="Times New Roman"/>
                <w:sz w:val="24"/>
                <w:szCs w:val="24"/>
              </w:rPr>
              <w:t xml:space="preserve">календарных </w:t>
            </w: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 xml:space="preserve">дней с момента </w:t>
            </w:r>
            <w:r w:rsidR="00CF23ED">
              <w:rPr>
                <w:rFonts w:ascii="Times New Roman" w:hAnsi="Times New Roman" w:cs="Times New Roman"/>
                <w:sz w:val="24"/>
                <w:szCs w:val="24"/>
              </w:rPr>
              <w:t>выполнения работ</w:t>
            </w: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28394D" w:rsidRPr="00963B1D" w:rsidTr="00963B1D">
        <w:trPr>
          <w:trHeight w:val="509"/>
        </w:trPr>
        <w:tc>
          <w:tcPr>
            <w:tcW w:w="972" w:type="dxa"/>
            <w:vAlign w:val="center"/>
          </w:tcPr>
          <w:p w:rsidR="0028394D" w:rsidRPr="00963B1D" w:rsidRDefault="0028394D" w:rsidP="0028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19" w:type="dxa"/>
            <w:vAlign w:val="center"/>
          </w:tcPr>
          <w:p w:rsidR="0028394D" w:rsidRPr="00963B1D" w:rsidRDefault="0028394D" w:rsidP="0028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Сроки поставки (оказания услуг, выполнения работ)</w:t>
            </w:r>
          </w:p>
        </w:tc>
        <w:tc>
          <w:tcPr>
            <w:tcW w:w="6399" w:type="dxa"/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2315"/>
            </w:tblGrid>
            <w:tr w:rsidR="0028394D" w:rsidRPr="00963B1D">
              <w:trPr>
                <w:trHeight w:val="109"/>
              </w:trPr>
              <w:tc>
                <w:tcPr>
                  <w:tcW w:w="0" w:type="auto"/>
                </w:tcPr>
                <w:p w:rsidR="0028394D" w:rsidRPr="00963B1D" w:rsidRDefault="00C34C91" w:rsidP="0045132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Не более </w:t>
                  </w:r>
                  <w:r w:rsidR="00451324">
                    <w:rPr>
                      <w:rFonts w:ascii="Times New Roman" w:hAnsi="Times New Roman" w:cs="Times New Roman"/>
                      <w:sz w:val="24"/>
                      <w:szCs w:val="24"/>
                    </w:rPr>
                    <w:t>12</w:t>
                  </w:r>
                  <w:bookmarkStart w:id="0" w:name="_GoBack"/>
                  <w:bookmarkEnd w:id="0"/>
                  <w:r w:rsidR="00963B1D" w:rsidRPr="00963B1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месяцев</w:t>
                  </w:r>
                </w:p>
              </w:tc>
            </w:tr>
          </w:tbl>
          <w:p w:rsidR="0028394D" w:rsidRPr="00963B1D" w:rsidRDefault="0028394D" w:rsidP="005A45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394D" w:rsidRPr="00963B1D" w:rsidTr="00963B1D">
        <w:trPr>
          <w:trHeight w:val="509"/>
        </w:trPr>
        <w:tc>
          <w:tcPr>
            <w:tcW w:w="972" w:type="dxa"/>
            <w:vAlign w:val="center"/>
          </w:tcPr>
          <w:p w:rsidR="0028394D" w:rsidRPr="00963B1D" w:rsidRDefault="0028394D" w:rsidP="0028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19" w:type="dxa"/>
            <w:vAlign w:val="center"/>
          </w:tcPr>
          <w:p w:rsidR="0028394D" w:rsidRPr="00963B1D" w:rsidRDefault="0028394D" w:rsidP="0028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Ответственность</w:t>
            </w:r>
          </w:p>
        </w:tc>
        <w:tc>
          <w:tcPr>
            <w:tcW w:w="6399" w:type="dxa"/>
            <w:vAlign w:val="center"/>
          </w:tcPr>
          <w:p w:rsidR="0028394D" w:rsidRPr="00963B1D" w:rsidRDefault="0028394D" w:rsidP="005A45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В случае просрочки поставки товара (оказания услуг, выполнения работ) на Поставщика налагаются штрафные санкции (пени) в размере 0,1% от стоимости такого товара за каждый день просрочки поставки товара (оказания услуг, выполнения работ), но не более 10% от стоимости.</w:t>
            </w:r>
          </w:p>
          <w:p w:rsidR="0028394D" w:rsidRPr="00963B1D" w:rsidRDefault="0028394D" w:rsidP="005A45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Вышеназванное условие применяется со дня его возникновения в случае направления Покупателем соответствующего письменного требования (претензии). Если штрафные санкции не были письменно предъявлены, то их сумма составляет 0 (ноль) рублей.</w:t>
            </w:r>
          </w:p>
          <w:p w:rsidR="0028394D" w:rsidRPr="00963B1D" w:rsidRDefault="0028394D" w:rsidP="005A45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В случае просрочки оплаты товара (оказания услуг, выполнения работ) на Покупателя налагаются штрафные санкции (пени) в размере 0,1% от стоимости неоплаченного товара (оказания услуг, выполнения работ) за каждый день просрочки оплаты, но не более 10% от стоимости.</w:t>
            </w:r>
          </w:p>
          <w:p w:rsidR="0028394D" w:rsidRPr="00963B1D" w:rsidRDefault="0028394D" w:rsidP="005A45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Вышеназванное условие применяется со дня его возникновения в случае направления Покупателем соответствующего письменного требования (претензии). Если штрафные санкции не были письменно предъявлены, то их сумма составляет 0 (ноль) рублей.</w:t>
            </w:r>
          </w:p>
        </w:tc>
      </w:tr>
      <w:tr w:rsidR="0028394D" w:rsidRPr="00963B1D" w:rsidTr="00963B1D">
        <w:trPr>
          <w:trHeight w:val="509"/>
        </w:trPr>
        <w:tc>
          <w:tcPr>
            <w:tcW w:w="972" w:type="dxa"/>
            <w:vAlign w:val="center"/>
          </w:tcPr>
          <w:p w:rsidR="0028394D" w:rsidRPr="00963B1D" w:rsidRDefault="0028394D" w:rsidP="0028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19" w:type="dxa"/>
            <w:vAlign w:val="center"/>
          </w:tcPr>
          <w:p w:rsidR="0028394D" w:rsidRPr="00963B1D" w:rsidRDefault="0028394D" w:rsidP="0028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Порядок изменения и расторжения договора</w:t>
            </w:r>
          </w:p>
        </w:tc>
        <w:tc>
          <w:tcPr>
            <w:tcW w:w="6399" w:type="dxa"/>
            <w:vAlign w:val="center"/>
          </w:tcPr>
          <w:p w:rsidR="0028394D" w:rsidRPr="00963B1D" w:rsidRDefault="0028394D" w:rsidP="007F0A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Договор может быть изменен или расторгнут по соглашению Сторон, а также в одностороннем порядке в случае существенного нарушения договора одной из Сторон.</w:t>
            </w:r>
          </w:p>
          <w:p w:rsidR="0028394D" w:rsidRPr="00963B1D" w:rsidRDefault="0028394D" w:rsidP="007F0A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Нарушение договора Поставщиком предполагается существенным в случае поставки товара ненадлежащего качества с недостатками, которые не могут быть устранены в приемлемый для Покупателя срок.</w:t>
            </w:r>
          </w:p>
          <w:p w:rsidR="0028394D" w:rsidRPr="00963B1D" w:rsidRDefault="0028394D" w:rsidP="007F0A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Договор считается измененным или расторгнутым с даты подписания соответствующего соглашения момента получения одной Стороной уведомления другой Стороны об одностороннем отказе от исполнения договора полностью или частично, если иной срок расторжения или изменения договора не предусмотрен в уведомлении.</w:t>
            </w:r>
          </w:p>
          <w:p w:rsidR="0028394D" w:rsidRPr="00963B1D" w:rsidRDefault="0028394D" w:rsidP="007F0A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Любые изменения и дополнения к договору имеют юридическую силу, если они составлены в письменной форме и подписаны обеими Сторонами</w:t>
            </w:r>
          </w:p>
        </w:tc>
      </w:tr>
      <w:tr w:rsidR="0028394D" w:rsidRPr="00963B1D" w:rsidTr="00963B1D">
        <w:trPr>
          <w:trHeight w:val="509"/>
        </w:trPr>
        <w:tc>
          <w:tcPr>
            <w:tcW w:w="972" w:type="dxa"/>
            <w:vAlign w:val="center"/>
          </w:tcPr>
          <w:p w:rsidR="0028394D" w:rsidRPr="00963B1D" w:rsidRDefault="0028394D" w:rsidP="0028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3119" w:type="dxa"/>
            <w:vAlign w:val="center"/>
          </w:tcPr>
          <w:p w:rsidR="0028394D" w:rsidRPr="00963B1D" w:rsidRDefault="0028394D" w:rsidP="0028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Порядок разрешения споров</w:t>
            </w:r>
          </w:p>
        </w:tc>
        <w:tc>
          <w:tcPr>
            <w:tcW w:w="6399" w:type="dxa"/>
            <w:vAlign w:val="center"/>
          </w:tcPr>
          <w:p w:rsidR="0028394D" w:rsidRPr="00963B1D" w:rsidRDefault="0028394D" w:rsidP="007F0A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Споры и разногласия, которые могут возникнуть при исполнении настоящего договора, будут по возможности разрешаться путем переговоров между Сторонами.</w:t>
            </w:r>
          </w:p>
          <w:p w:rsidR="0028394D" w:rsidRPr="00963B1D" w:rsidRDefault="0028394D" w:rsidP="007F0A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В случае если Стороны не придут к соглашению, споры разрешаются в судебном порядке в соответствии с действующим законодательством Российской Федерации.</w:t>
            </w:r>
          </w:p>
        </w:tc>
      </w:tr>
      <w:tr w:rsidR="00963B1D" w:rsidRPr="00963B1D" w:rsidTr="00963B1D">
        <w:trPr>
          <w:trHeight w:val="509"/>
        </w:trPr>
        <w:tc>
          <w:tcPr>
            <w:tcW w:w="972" w:type="dxa"/>
            <w:vAlign w:val="center"/>
          </w:tcPr>
          <w:p w:rsidR="00963B1D" w:rsidRPr="00963B1D" w:rsidRDefault="00963B1D" w:rsidP="0096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119" w:type="dxa"/>
            <w:vAlign w:val="center"/>
          </w:tcPr>
          <w:p w:rsidR="00963B1D" w:rsidRPr="00963B1D" w:rsidRDefault="00963B1D" w:rsidP="0096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Объем работ</w:t>
            </w:r>
          </w:p>
        </w:tc>
        <w:tc>
          <w:tcPr>
            <w:tcW w:w="6399" w:type="dxa"/>
            <w:vAlign w:val="center"/>
          </w:tcPr>
          <w:p w:rsidR="00963B1D" w:rsidRPr="00963B1D" w:rsidRDefault="00963B1D" w:rsidP="007F0A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 xml:space="preserve">В объеме </w:t>
            </w:r>
            <w:r w:rsidR="00374FA4">
              <w:rPr>
                <w:rFonts w:ascii="Times New Roman" w:hAnsi="Times New Roman" w:cs="Times New Roman"/>
                <w:sz w:val="24"/>
                <w:szCs w:val="24"/>
              </w:rPr>
              <w:t>Технического задания</w:t>
            </w: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, которое оформляется приложением к Договору и является его неотъемлемой частью.</w:t>
            </w:r>
          </w:p>
        </w:tc>
      </w:tr>
      <w:tr w:rsidR="0028394D" w:rsidRPr="00963B1D" w:rsidTr="00963B1D">
        <w:trPr>
          <w:trHeight w:val="509"/>
        </w:trPr>
        <w:tc>
          <w:tcPr>
            <w:tcW w:w="972" w:type="dxa"/>
            <w:vAlign w:val="center"/>
          </w:tcPr>
          <w:p w:rsidR="0028394D" w:rsidRPr="00963B1D" w:rsidRDefault="00963B1D" w:rsidP="0028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119" w:type="dxa"/>
            <w:vAlign w:val="center"/>
          </w:tcPr>
          <w:p w:rsidR="0028394D" w:rsidRPr="00963B1D" w:rsidRDefault="0028394D" w:rsidP="0096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Гарантийные обязательства Подрядчика</w:t>
            </w:r>
          </w:p>
        </w:tc>
        <w:tc>
          <w:tcPr>
            <w:tcW w:w="6399" w:type="dxa"/>
            <w:vAlign w:val="center"/>
          </w:tcPr>
          <w:p w:rsidR="0028394D" w:rsidRPr="00963B1D" w:rsidRDefault="0028394D" w:rsidP="0028394D">
            <w:pPr>
              <w:pStyle w:val="Default"/>
              <w:jc w:val="both"/>
            </w:pPr>
            <w:r w:rsidRPr="00963B1D">
              <w:t>Выполнить работы по договору в объеме и в сроки, предусмотренные настоящим договором, и сдать работы Заказчику в установленный договором срок.</w:t>
            </w:r>
          </w:p>
          <w:p w:rsidR="0028394D" w:rsidRPr="00963B1D" w:rsidRDefault="0028394D" w:rsidP="0028394D">
            <w:pPr>
              <w:pStyle w:val="Default"/>
              <w:jc w:val="both"/>
            </w:pPr>
            <w:r w:rsidRPr="00963B1D">
              <w:t>Обеспечить качество выполняемых работ в соответствии с требованиями ГОСТам и другим нормативно-техническим документам (НТД), действующим на территории РФ;</w:t>
            </w:r>
          </w:p>
          <w:p w:rsidR="0028394D" w:rsidRPr="00963B1D" w:rsidRDefault="0028394D" w:rsidP="0028394D">
            <w:pPr>
              <w:pStyle w:val="Default"/>
              <w:jc w:val="both"/>
            </w:pPr>
            <w:r w:rsidRPr="00963B1D">
              <w:t xml:space="preserve">Обеспечить своевременную сдачу законченных работ Заказчику с оформлением соответствующей технической документации и актов сдачи-приемки. </w:t>
            </w:r>
          </w:p>
          <w:p w:rsidR="0028394D" w:rsidRPr="00963B1D" w:rsidRDefault="0028394D" w:rsidP="0028394D">
            <w:pPr>
              <w:pStyle w:val="Default"/>
              <w:jc w:val="both"/>
            </w:pPr>
            <w:r w:rsidRPr="00963B1D">
              <w:t>Обеспечить выполнение правил техники безопасности, пожарной безопасности, охраны труда персоналом Подрядчика на объекте в соответствии с действующими нормативными актами.</w:t>
            </w:r>
          </w:p>
          <w:p w:rsidR="0028394D" w:rsidRPr="00963B1D" w:rsidRDefault="0028394D" w:rsidP="0028394D">
            <w:pPr>
              <w:pStyle w:val="Default"/>
              <w:jc w:val="both"/>
            </w:pPr>
            <w:r w:rsidRPr="00963B1D">
              <w:t>Устранять по требованию Заказчика недостатки и дефекты в работе.</w:t>
            </w:r>
          </w:p>
          <w:p w:rsidR="0028394D" w:rsidRPr="00963B1D" w:rsidRDefault="0028394D" w:rsidP="0028394D">
            <w:pPr>
              <w:pStyle w:val="Default"/>
              <w:jc w:val="both"/>
            </w:pPr>
            <w:r w:rsidRPr="00963B1D">
              <w:t>Немедленно известить Заказчика и до получения от него указаний приостановить работы при обнаружении:</w:t>
            </w:r>
          </w:p>
          <w:p w:rsidR="0028394D" w:rsidRPr="00963B1D" w:rsidRDefault="0028394D" w:rsidP="0028394D">
            <w:pPr>
              <w:pStyle w:val="Default"/>
              <w:jc w:val="both"/>
            </w:pPr>
            <w:r w:rsidRPr="00963B1D">
              <w:t>- возможных неблагоприятных для Заказчика последствий выполнения его указаний о способе исполнения работы;</w:t>
            </w:r>
          </w:p>
          <w:p w:rsidR="0028394D" w:rsidRPr="00963B1D" w:rsidRDefault="0028394D" w:rsidP="0028394D">
            <w:pPr>
              <w:pStyle w:val="Default"/>
              <w:jc w:val="both"/>
            </w:pPr>
            <w:r w:rsidRPr="00963B1D">
              <w:t>- иных, не зависящих от Подрядчика обстоятельств, угрожающих годности или точности результатов выполняемой работы либо создающих невозможность ее завершения в срок.</w:t>
            </w:r>
          </w:p>
          <w:p w:rsidR="0028394D" w:rsidRPr="00963B1D" w:rsidRDefault="0028394D" w:rsidP="0028394D">
            <w:pPr>
              <w:pStyle w:val="Default"/>
              <w:jc w:val="both"/>
            </w:pPr>
            <w:r w:rsidRPr="00963B1D">
              <w:t>- не передавать результаты работ третьим лицам без согласия Заказчика;</w:t>
            </w:r>
          </w:p>
          <w:p w:rsidR="0028394D" w:rsidRPr="00963B1D" w:rsidRDefault="0028394D" w:rsidP="0028394D">
            <w:pPr>
              <w:pStyle w:val="Default"/>
              <w:jc w:val="both"/>
            </w:pPr>
            <w:r w:rsidRPr="00963B1D">
              <w:t>- выполнить все обязательства и работы по договору своим иждивением – своими материалами, силами и средствами, включая, но не ограничиваясь, привлечением своего персонала, использованием своего оборудования и своих материалов; с правом привлечения Субподрядчиков с предварительного письменного согласия Заказчика.</w:t>
            </w:r>
          </w:p>
          <w:p w:rsidR="0028394D" w:rsidRPr="00963B1D" w:rsidRDefault="0028394D" w:rsidP="0028394D">
            <w:pPr>
              <w:pStyle w:val="Default"/>
              <w:jc w:val="both"/>
            </w:pPr>
            <w:r w:rsidRPr="00963B1D">
              <w:t>В кратчайший срок и за собственный счет устранять недостатки и дополнять рабочую документацию при получении от Заказчика мотивированной письменной претензии относительно качества, полноты разрабатываемой Подрядчиком документации, или ее несоответствия условиям договора.</w:t>
            </w:r>
          </w:p>
          <w:p w:rsidR="0028394D" w:rsidRPr="00963B1D" w:rsidRDefault="0028394D" w:rsidP="0028394D">
            <w:pPr>
              <w:pStyle w:val="Default"/>
              <w:jc w:val="both"/>
            </w:pPr>
            <w:r w:rsidRPr="00963B1D">
              <w:t>Выполнить в полном объеме все свои обязательства, предусмотренные в других разделах договора.</w:t>
            </w:r>
          </w:p>
        </w:tc>
      </w:tr>
      <w:tr w:rsidR="00963B1D" w:rsidRPr="00963B1D" w:rsidTr="00963B1D">
        <w:trPr>
          <w:trHeight w:val="509"/>
        </w:trPr>
        <w:tc>
          <w:tcPr>
            <w:tcW w:w="972" w:type="dxa"/>
            <w:vAlign w:val="center"/>
          </w:tcPr>
          <w:p w:rsidR="00963B1D" w:rsidRPr="00963B1D" w:rsidRDefault="00B14241" w:rsidP="0096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19" w:type="dxa"/>
            <w:vAlign w:val="center"/>
          </w:tcPr>
          <w:p w:rsidR="00963B1D" w:rsidRPr="00963B1D" w:rsidRDefault="00963B1D" w:rsidP="00963B1D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Срок действия Договора</w:t>
            </w:r>
          </w:p>
        </w:tc>
        <w:tc>
          <w:tcPr>
            <w:tcW w:w="6399" w:type="dxa"/>
            <w:vAlign w:val="center"/>
          </w:tcPr>
          <w:p w:rsidR="00963B1D" w:rsidRPr="00963B1D" w:rsidRDefault="00963B1D" w:rsidP="00963B1D">
            <w:pPr>
              <w:spacing w:after="6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Действует до исполнения Сторонами своих обязательств по договору.</w:t>
            </w:r>
          </w:p>
        </w:tc>
      </w:tr>
    </w:tbl>
    <w:p w:rsidR="00DA3325" w:rsidRPr="00043ED6" w:rsidRDefault="00DA3325" w:rsidP="00AA4E4C">
      <w:pPr>
        <w:jc w:val="center"/>
        <w:rPr>
          <w:rFonts w:ascii="Times New Roman" w:hAnsi="Times New Roman" w:cs="Times New Roman"/>
          <w:sz w:val="20"/>
          <w:szCs w:val="20"/>
        </w:rPr>
      </w:pPr>
    </w:p>
    <w:sectPr w:rsidR="00DA3325" w:rsidRPr="00043ED6" w:rsidSect="00963B1D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4E4C"/>
    <w:rsid w:val="00043ED6"/>
    <w:rsid w:val="00172797"/>
    <w:rsid w:val="001A5A95"/>
    <w:rsid w:val="00275CCD"/>
    <w:rsid w:val="0028394D"/>
    <w:rsid w:val="002C73C1"/>
    <w:rsid w:val="00374FA4"/>
    <w:rsid w:val="003F0479"/>
    <w:rsid w:val="00451324"/>
    <w:rsid w:val="004D52C1"/>
    <w:rsid w:val="005A45F5"/>
    <w:rsid w:val="007F0AC4"/>
    <w:rsid w:val="00963B1D"/>
    <w:rsid w:val="009667BE"/>
    <w:rsid w:val="00AA4E4C"/>
    <w:rsid w:val="00AB28D8"/>
    <w:rsid w:val="00B14241"/>
    <w:rsid w:val="00C34C91"/>
    <w:rsid w:val="00CF23ED"/>
    <w:rsid w:val="00DA3325"/>
    <w:rsid w:val="00E515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2BEF61"/>
  <w15:docId w15:val="{C5B43997-ADD9-42A2-8BF0-567F8B1473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AA4E4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harCharCharChar">
    <w:name w:val="Char Char Знак Знак Char Char"/>
    <w:basedOn w:val="a"/>
    <w:rsid w:val="00DA3325"/>
    <w:pPr>
      <w:spacing w:after="160" w:line="240" w:lineRule="auto"/>
    </w:pPr>
    <w:rPr>
      <w:rFonts w:ascii="Arial" w:eastAsia="Times New Roman" w:hAnsi="Arial" w:cs="Times New Roman"/>
      <w:b/>
      <w:color w:val="FFFFFF"/>
      <w:sz w:val="32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3A2815-8ACB-46C4-A7F9-8442A96B0F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705</Words>
  <Characters>4025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Комаров Дмитрий Антонович</dc:creator>
  <cp:lastModifiedBy>Мамыркина А.С.</cp:lastModifiedBy>
  <cp:revision>21</cp:revision>
  <cp:lastPrinted>2016-07-20T13:29:00Z</cp:lastPrinted>
  <dcterms:created xsi:type="dcterms:W3CDTF">2016-07-20T12:54:00Z</dcterms:created>
  <dcterms:modified xsi:type="dcterms:W3CDTF">2018-04-26T11:56:00Z</dcterms:modified>
</cp:coreProperties>
</file>